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>Старт выплат школьникам запланирован на</w:t>
      </w:r>
      <w:r>
        <w:rPr>
          <w:b/>
          <w:bCs/>
          <w:sz w:val="28"/>
          <w:szCs w:val="28"/>
        </w:rPr>
        <w:t xml:space="preserve"> 16 августа, </w:t>
      </w:r>
      <w:r>
        <w:rPr>
          <w:b/>
          <w:bCs/>
          <w:sz w:val="28"/>
          <w:szCs w:val="28"/>
        </w:rPr>
        <w:t>не ранее</w:t>
      </w:r>
      <w:r>
        <w:rPr>
          <w:b/>
          <w:bCs/>
          <w:sz w:val="28"/>
          <w:szCs w:val="28"/>
        </w:rPr>
        <w:t>!</w:t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 Пенсионный фонд поступают обращения от тех, кто подал электронные заявления на выплату школьникам к новому учебному году. После подачи заявления родителям в личный кабинет приходит уведомление, что «средства будут перечислены в течение трёх рабочих дней». Где же деньги?  - недоумевают некоторые заявители, - ведь три рабочих дня с отправки заявления давно истекли.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Обращаем внимание родителей, усыновителей, опекунов и попечителей: единовременная выплата школьникам в размере 10 000 рублей начнётся </w:t>
      </w:r>
      <w:r>
        <w:rPr>
          <w:b/>
          <w:bCs/>
          <w:color w:val="800000"/>
          <w:sz w:val="28"/>
          <w:szCs w:val="28"/>
        </w:rPr>
        <w:t>не ранее 16 августа!</w:t>
      </w:r>
      <w:r>
        <w:rPr>
          <w:sz w:val="28"/>
          <w:szCs w:val="28"/>
        </w:rPr>
        <w:t xml:space="preserve"> И отсчёт рабочих дней стартует именно с этой даты, а не с даты подачи заявления.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Заблаговременная подача заявления на выплату необходима, чтобы Пенсионный фонд России в оперативном режиме проверил все поступившие обращения к непосредственному началу выплат — 16 августа.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8"/>
          <w:szCs w:val="28"/>
        </w:rPr>
        <w:tab/>
        <w:t xml:space="preserve">По данным Минтруда РФ, к этому дню ПФР одобрил более 10 млн заявлений на 14 млн 200 тысяч детей. 99% данных обращений поступили в электронном виде благодаря системе «социального казначейства»: родителям в личный кабинет на портале Госуслуг заранее пришло предзаполненное заявление, в котором нужно было только проверить данные и отправить в ПФР.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Application>LibreOffice/4.4.3.2$Windows_x86 LibreOffice_project/88805f81e9fe61362df02b9941de8e38a9b5fd16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2021-07-26T17:25:51Z</cp:lastPrinted>
  <dcterms:modified xsi:type="dcterms:W3CDTF">2021-07-26T17:25:58Z</dcterms:modified>
  <cp:revision>121</cp:revision>
</cp:coreProperties>
</file>